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A8E19" w14:textId="3A5D2412" w:rsidR="00BC2124" w:rsidRDefault="00BC2124">
      <w:pPr>
        <w:pStyle w:val="Textoindependiente"/>
        <w:rPr>
          <w:rFonts w:ascii="Times New Roman"/>
        </w:rPr>
      </w:pPr>
    </w:p>
    <w:p w14:paraId="44DA4639" w14:textId="77777777" w:rsidR="00BC2124" w:rsidRDefault="00BC2124">
      <w:pPr>
        <w:pStyle w:val="Textoindependiente"/>
        <w:spacing w:before="92"/>
        <w:rPr>
          <w:rFonts w:ascii="Times New Roman"/>
        </w:rPr>
      </w:pPr>
    </w:p>
    <w:p w14:paraId="04C4DD31" w14:textId="23616829" w:rsidR="00BC2124" w:rsidRDefault="00000000">
      <w:pPr>
        <w:pStyle w:val="Ttulo1"/>
        <w:spacing w:before="1" w:line="261" w:lineRule="auto"/>
        <w:ind w:left="2642" w:hanging="2414"/>
      </w:pP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CONVENIOS</w:t>
      </w:r>
      <w:r>
        <w:rPr>
          <w:spacing w:val="-5"/>
        </w:rPr>
        <w:t xml:space="preserve"> </w:t>
      </w:r>
      <w:r>
        <w:t>FIRMADOS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ESTATAL</w:t>
      </w:r>
      <w:r>
        <w:rPr>
          <w:spacing w:val="-6"/>
        </w:rPr>
        <w:t xml:space="preserve"> </w:t>
      </w:r>
      <w:r>
        <w:t>PENÍNSULA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SANTA ELENA (UPSE) </w:t>
      </w:r>
    </w:p>
    <w:p w14:paraId="0F66442C" w14:textId="77777777" w:rsidR="00BC2124" w:rsidRDefault="00000000">
      <w:pPr>
        <w:spacing w:before="155" w:line="400" w:lineRule="auto"/>
        <w:ind w:left="141" w:right="4712"/>
        <w:rPr>
          <w:b/>
        </w:rPr>
      </w:pPr>
      <w:r>
        <w:rPr>
          <w:b/>
        </w:rPr>
        <w:t>La</w:t>
      </w:r>
      <w:r>
        <w:rPr>
          <w:b/>
          <w:spacing w:val="-10"/>
        </w:rPr>
        <w:t xml:space="preserve"> </w:t>
      </w:r>
      <w:r>
        <w:rPr>
          <w:b/>
        </w:rPr>
        <w:t>Libertad,</w:t>
      </w:r>
      <w:r>
        <w:rPr>
          <w:b/>
          <w:spacing w:val="-10"/>
        </w:rPr>
        <w:t xml:space="preserve"> </w:t>
      </w:r>
      <w:r>
        <w:rPr>
          <w:b/>
        </w:rPr>
        <w:t>enero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 xml:space="preserve">2025 </w:t>
      </w:r>
      <w:r>
        <w:rPr>
          <w:b/>
          <w:spacing w:val="-2"/>
        </w:rPr>
        <w:t>INTRODUCCIÓN</w:t>
      </w:r>
    </w:p>
    <w:p w14:paraId="6151F545" w14:textId="3F66F63A" w:rsidR="00BC2124" w:rsidRDefault="00000000">
      <w:pPr>
        <w:pStyle w:val="Textoindependiente"/>
        <w:spacing w:before="3" w:line="259" w:lineRule="auto"/>
        <w:ind w:left="141" w:right="7"/>
        <w:jc w:val="both"/>
      </w:pPr>
      <w:r>
        <w:t>A partir del año 202</w:t>
      </w:r>
      <w:r w:rsidR="00CD7844">
        <w:t>2</w:t>
      </w:r>
      <w:r>
        <w:t>, la Universidad Estatal Península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 Elena (UPSE) ha</w:t>
      </w:r>
      <w:r>
        <w:rPr>
          <w:spacing w:val="-2"/>
        </w:rPr>
        <w:t xml:space="preserve"> </w:t>
      </w:r>
      <w:r>
        <w:t>suscrito varios convenios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cooperación</w:t>
      </w:r>
      <w:r>
        <w:rPr>
          <w:spacing w:val="-1"/>
        </w:rPr>
        <w:t xml:space="preserve"> </w:t>
      </w:r>
      <w:r>
        <w:t>con diversas</w:t>
      </w:r>
      <w:r>
        <w:rPr>
          <w:spacing w:val="-1"/>
        </w:rPr>
        <w:t xml:space="preserve"> </w:t>
      </w:r>
      <w:r>
        <w:t>entidades.</w:t>
      </w:r>
      <w:r>
        <w:rPr>
          <w:spacing w:val="-1"/>
        </w:rPr>
        <w:t xml:space="preserve"> </w:t>
      </w:r>
      <w:r w:rsidR="00CD7844">
        <w:rPr>
          <w:spacing w:val="-1"/>
        </w:rPr>
        <w:t>D</w:t>
      </w:r>
      <w:r>
        <w:t>e acuerdo 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 disponible,  existen evidencias documentadas de los convenios firmados</w:t>
      </w:r>
      <w:r w:rsidR="00954E87">
        <w:t xml:space="preserve"> desde</w:t>
      </w:r>
      <w:r>
        <w:t xml:space="preserve"> el año 202</w:t>
      </w:r>
      <w:r w:rsidR="00CD7844">
        <w:t>2</w:t>
      </w:r>
      <w:r>
        <w:t>.</w:t>
      </w:r>
    </w:p>
    <w:p w14:paraId="203B3521" w14:textId="7B303616" w:rsidR="00BC2124" w:rsidRDefault="00000000">
      <w:pPr>
        <w:pStyle w:val="Textoindependiente"/>
        <w:spacing w:before="158" w:line="261" w:lineRule="auto"/>
        <w:ind w:left="141" w:right="1"/>
        <w:jc w:val="both"/>
      </w:pPr>
      <w:r>
        <w:t>Este informe presenta un listado de los convenios internacionales suscritos por la universidad, junto con un análisis cuantitativo de los mismos.</w:t>
      </w:r>
    </w:p>
    <w:p w14:paraId="1A71FD65" w14:textId="76FD4687" w:rsidR="00BC2124" w:rsidRDefault="00000000">
      <w:pPr>
        <w:pStyle w:val="Ttulo1"/>
      </w:pPr>
      <w:r>
        <w:t>LISTADO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CONVENIOS</w:t>
      </w:r>
      <w:r>
        <w:rPr>
          <w:spacing w:val="-4"/>
        </w:rPr>
        <w:t xml:space="preserve"> </w:t>
      </w:r>
      <w:r>
        <w:t>FIRMADOS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 xml:space="preserve">AÑO </w:t>
      </w:r>
      <w:r>
        <w:rPr>
          <w:spacing w:val="-4"/>
        </w:rPr>
        <w:t>202</w:t>
      </w:r>
      <w:r w:rsidR="00954E87">
        <w:rPr>
          <w:spacing w:val="-4"/>
        </w:rPr>
        <w:t>2</w:t>
      </w:r>
    </w:p>
    <w:p w14:paraId="2212CD55" w14:textId="3D03D429" w:rsidR="00BC2124" w:rsidRDefault="00000000">
      <w:pPr>
        <w:pStyle w:val="Textoindependiente"/>
        <w:spacing w:before="183" w:line="259" w:lineRule="auto"/>
        <w:ind w:left="141" w:right="8"/>
        <w:jc w:val="both"/>
      </w:pPr>
      <w:r>
        <w:t xml:space="preserve">En total, se registran </w:t>
      </w:r>
      <w:r w:rsidR="00CD7844">
        <w:t>veinte y cuatro</w:t>
      </w:r>
      <w:r>
        <w:t xml:space="preserve"> (</w:t>
      </w:r>
      <w:r w:rsidR="00CD7844">
        <w:t>24</w:t>
      </w:r>
      <w:r>
        <w:t xml:space="preserve">) convenios firmados por la UPSE </w:t>
      </w:r>
      <w:r w:rsidR="00CD7844">
        <w:t>desde</w:t>
      </w:r>
      <w:r>
        <w:t xml:space="preserve"> el año 202</w:t>
      </w:r>
      <w:r w:rsidR="00CD7844">
        <w:t>2</w:t>
      </w:r>
      <w:r>
        <w:t xml:space="preserve">. Todos los convenios tienen un alcance </w:t>
      </w:r>
      <w:r w:rsidR="00CD7844">
        <w:t>inter</w:t>
      </w:r>
      <w:r>
        <w:t xml:space="preserve">nacional </w:t>
      </w:r>
      <w:r w:rsidR="00CD7844">
        <w:t>con el fin de e</w:t>
      </w:r>
      <w:r w:rsidR="00CD7844" w:rsidRPr="00CD7844">
        <w:t>stablecer relaciones de cooperación académico- científica, t-técnica, tecnológica o de investigación que apoyen planes, programas, proyectos, cursos o demás actividades relacionadas con la formación pre-profesional, profesional y la investigación científica.</w:t>
      </w:r>
    </w:p>
    <w:p w14:paraId="4FC091F8" w14:textId="3C34185D" w:rsidR="00BC2124" w:rsidRDefault="00000000">
      <w:pPr>
        <w:pStyle w:val="Textoindependiente"/>
        <w:spacing w:before="180"/>
        <w:ind w:left="141"/>
        <w:jc w:val="both"/>
      </w:pPr>
      <w:r>
        <w:t>A</w:t>
      </w:r>
      <w:r>
        <w:rPr>
          <w:spacing w:val="-6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listado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convenios</w:t>
      </w:r>
      <w:r>
        <w:rPr>
          <w:spacing w:val="1"/>
        </w:rPr>
        <w:t xml:space="preserve"> </w:t>
      </w:r>
      <w:r>
        <w:t>firmados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UPSE </w:t>
      </w:r>
      <w:r w:rsidR="00CD7844">
        <w:t>desde</w:t>
      </w:r>
      <w:r>
        <w:t xml:space="preserve"> el</w:t>
      </w:r>
      <w:r>
        <w:rPr>
          <w:spacing w:val="-3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rPr>
          <w:spacing w:val="-2"/>
        </w:rPr>
        <w:t>202</w:t>
      </w:r>
      <w:r w:rsidR="00CD7844">
        <w:rPr>
          <w:spacing w:val="-2"/>
        </w:rPr>
        <w:t>2</w:t>
      </w:r>
      <w:r>
        <w:rPr>
          <w:spacing w:val="-2"/>
        </w:rPr>
        <w:t>:</w:t>
      </w:r>
    </w:p>
    <w:p w14:paraId="29ACC5C4" w14:textId="77777777" w:rsidR="00BC2124" w:rsidRDefault="00BC2124">
      <w:pPr>
        <w:pStyle w:val="Textoindependiente"/>
        <w:spacing w:before="2"/>
        <w:rPr>
          <w:sz w:val="15"/>
        </w:rPr>
      </w:pPr>
    </w:p>
    <w:tbl>
      <w:tblPr>
        <w:tblStyle w:val="TableNormal"/>
        <w:tblW w:w="90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629"/>
        <w:gridCol w:w="2238"/>
        <w:gridCol w:w="1585"/>
      </w:tblGrid>
      <w:tr w:rsidR="0085649B" w:rsidRPr="0085649B" w14:paraId="72B2FE4E" w14:textId="77777777" w:rsidTr="0085649B">
        <w:trPr>
          <w:trHeight w:val="536"/>
        </w:trPr>
        <w:tc>
          <w:tcPr>
            <w:tcW w:w="557" w:type="dxa"/>
          </w:tcPr>
          <w:p w14:paraId="05F13DDD" w14:textId="77777777" w:rsidR="0085649B" w:rsidRPr="0085649B" w:rsidRDefault="0085649B" w:rsidP="0085649B">
            <w:pPr>
              <w:pStyle w:val="TableParagraph"/>
              <w:ind w:left="1666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629" w:type="dxa"/>
            <w:vAlign w:val="center"/>
          </w:tcPr>
          <w:p w14:paraId="642BAE8B" w14:textId="165CECB3" w:rsidR="0085649B" w:rsidRPr="0085649B" w:rsidRDefault="0085649B" w:rsidP="0085649B">
            <w:pPr>
              <w:pStyle w:val="TableParagraph"/>
              <w:ind w:left="166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Nombre</w:t>
            </w:r>
            <w:r w:rsidRPr="0085649B">
              <w:rPr>
                <w:rFonts w:asciiTheme="minorHAnsi" w:hAnsiTheme="minorHAnsi" w:cstheme="minorHAnsi"/>
                <w:bCs/>
                <w:spacing w:val="-3"/>
              </w:rPr>
              <w:t xml:space="preserve"> </w:t>
            </w:r>
            <w:r w:rsidRPr="0085649B">
              <w:rPr>
                <w:rFonts w:asciiTheme="minorHAnsi" w:hAnsiTheme="minorHAnsi" w:cstheme="minorHAnsi"/>
                <w:bCs/>
              </w:rPr>
              <w:t>del</w:t>
            </w:r>
            <w:r w:rsidRPr="0085649B">
              <w:rPr>
                <w:rFonts w:asciiTheme="minorHAnsi" w:hAnsiTheme="minorHAnsi" w:cstheme="minorHAnsi"/>
                <w:bCs/>
                <w:spacing w:val="-2"/>
              </w:rPr>
              <w:t xml:space="preserve"> convenio</w:t>
            </w:r>
          </w:p>
        </w:tc>
        <w:tc>
          <w:tcPr>
            <w:tcW w:w="2238" w:type="dxa"/>
            <w:vAlign w:val="center"/>
          </w:tcPr>
          <w:p w14:paraId="7AD3E921" w14:textId="77777777" w:rsidR="0085649B" w:rsidRPr="0085649B" w:rsidRDefault="0085649B" w:rsidP="0085649B">
            <w:pPr>
              <w:pStyle w:val="TableParagraph"/>
              <w:ind w:left="450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 xml:space="preserve">Tipo </w:t>
            </w:r>
            <w:r w:rsidRPr="0085649B">
              <w:rPr>
                <w:rFonts w:asciiTheme="minorHAnsi" w:hAnsiTheme="minorHAnsi" w:cstheme="minorHAnsi"/>
                <w:bCs/>
                <w:spacing w:val="-5"/>
              </w:rPr>
              <w:t>de</w:t>
            </w:r>
          </w:p>
          <w:p w14:paraId="2EA380A3" w14:textId="77777777" w:rsidR="0085649B" w:rsidRPr="0085649B" w:rsidRDefault="0085649B" w:rsidP="0085649B">
            <w:pPr>
              <w:pStyle w:val="TableParagraph"/>
              <w:ind w:left="362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  <w:spacing w:val="-2"/>
              </w:rPr>
              <w:t>Convenio</w:t>
            </w:r>
          </w:p>
        </w:tc>
        <w:tc>
          <w:tcPr>
            <w:tcW w:w="1585" w:type="dxa"/>
            <w:vAlign w:val="center"/>
          </w:tcPr>
          <w:p w14:paraId="54AFADFF" w14:textId="110C2728" w:rsidR="0085649B" w:rsidRPr="0085649B" w:rsidRDefault="0085649B" w:rsidP="0085649B">
            <w:pPr>
              <w:pStyle w:val="TableParagraph"/>
              <w:ind w:left="337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Tipo de entidad</w:t>
            </w:r>
          </w:p>
        </w:tc>
      </w:tr>
      <w:tr w:rsidR="0085649B" w:rsidRPr="0085649B" w14:paraId="69E9A019" w14:textId="77777777" w:rsidTr="0085649B">
        <w:trPr>
          <w:trHeight w:val="839"/>
        </w:trPr>
        <w:tc>
          <w:tcPr>
            <w:tcW w:w="557" w:type="dxa"/>
          </w:tcPr>
          <w:p w14:paraId="0C8C5BF1" w14:textId="324EA10D" w:rsidR="0085649B" w:rsidRPr="0085649B" w:rsidRDefault="0085649B" w:rsidP="0085649B">
            <w:pPr>
              <w:pStyle w:val="TableParagraph"/>
              <w:ind w:left="70" w:right="4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4629" w:type="dxa"/>
            <w:vAlign w:val="center"/>
          </w:tcPr>
          <w:p w14:paraId="57D2DB0A" w14:textId="12DEE88E" w:rsidR="0085649B" w:rsidRPr="0085649B" w:rsidRDefault="0085649B" w:rsidP="0085649B">
            <w:pPr>
              <w:pStyle w:val="TableParagraph"/>
              <w:ind w:left="70" w:right="45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310. CONV-ES-259_ACUERDO DE CONSORCIO_UNIVERSIDADE DE SANTIAGO DE COMPOSTELA</w:t>
            </w:r>
          </w:p>
        </w:tc>
        <w:tc>
          <w:tcPr>
            <w:tcW w:w="2238" w:type="dxa"/>
            <w:vAlign w:val="center"/>
          </w:tcPr>
          <w:p w14:paraId="1680335B" w14:textId="6EB45B3F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  <w:spacing w:val="-2"/>
              </w:rPr>
              <w:t>Acuerdo</w:t>
            </w:r>
          </w:p>
        </w:tc>
        <w:tc>
          <w:tcPr>
            <w:tcW w:w="1585" w:type="dxa"/>
            <w:vAlign w:val="center"/>
          </w:tcPr>
          <w:p w14:paraId="3A6C5AF1" w14:textId="1F38882A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702CBFDB" w14:textId="77777777" w:rsidTr="0085649B">
        <w:trPr>
          <w:trHeight w:val="1028"/>
        </w:trPr>
        <w:tc>
          <w:tcPr>
            <w:tcW w:w="557" w:type="dxa"/>
          </w:tcPr>
          <w:p w14:paraId="19B95824" w14:textId="0D8532A3" w:rsidR="0085649B" w:rsidRPr="0085649B" w:rsidRDefault="0085649B" w:rsidP="0085649B">
            <w:pPr>
              <w:pStyle w:val="TableParagraph"/>
              <w:ind w:left="70" w:right="45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</w:t>
            </w:r>
          </w:p>
        </w:tc>
        <w:tc>
          <w:tcPr>
            <w:tcW w:w="4629" w:type="dxa"/>
            <w:vAlign w:val="center"/>
          </w:tcPr>
          <w:p w14:paraId="42AFC309" w14:textId="7FAFE38B" w:rsidR="0085649B" w:rsidRPr="0085649B" w:rsidRDefault="0085649B" w:rsidP="0085649B">
            <w:pPr>
              <w:pStyle w:val="TableParagraph"/>
              <w:ind w:left="70" w:right="45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309. CONV-MA-394_CONVENIO MARCO DE COOPERACION_HAMMURABYCOR-signed-1-signed</w:t>
            </w:r>
          </w:p>
        </w:tc>
        <w:tc>
          <w:tcPr>
            <w:tcW w:w="2238" w:type="dxa"/>
            <w:vAlign w:val="center"/>
          </w:tcPr>
          <w:p w14:paraId="2888D169" w14:textId="0853384F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  <w:spacing w:val="-2"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7782CE2E" w14:textId="4938C450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37DD646A" w14:textId="77777777" w:rsidTr="0085649B">
        <w:trPr>
          <w:trHeight w:val="1143"/>
        </w:trPr>
        <w:tc>
          <w:tcPr>
            <w:tcW w:w="557" w:type="dxa"/>
          </w:tcPr>
          <w:p w14:paraId="506CAD23" w14:textId="49F4528F" w:rsidR="0085649B" w:rsidRPr="0085649B" w:rsidRDefault="0085649B" w:rsidP="0085649B">
            <w:pPr>
              <w:pStyle w:val="TableParagraph"/>
              <w:tabs>
                <w:tab w:val="left" w:pos="3875"/>
              </w:tabs>
              <w:ind w:left="70" w:right="46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</w:t>
            </w:r>
          </w:p>
        </w:tc>
        <w:tc>
          <w:tcPr>
            <w:tcW w:w="4629" w:type="dxa"/>
            <w:vAlign w:val="center"/>
          </w:tcPr>
          <w:p w14:paraId="7FC92C37" w14:textId="76770E4E" w:rsidR="0085649B" w:rsidRPr="0085649B" w:rsidRDefault="0085649B" w:rsidP="0085649B">
            <w:pPr>
              <w:pStyle w:val="TableParagraph"/>
              <w:tabs>
                <w:tab w:val="left" w:pos="3875"/>
              </w:tabs>
              <w:ind w:left="70" w:right="4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 xml:space="preserve">301. CONV-MA-392_CONVENIO MARCO-BITrum-2024-S-2 </w:t>
            </w:r>
            <w:r w:rsidRPr="0085649B">
              <w:rPr>
                <w:rFonts w:asciiTheme="minorHAnsi" w:hAnsiTheme="minorHAnsi" w:cstheme="minorHAnsi"/>
                <w:bCs/>
                <w:lang w:val="es-EC"/>
              </w:rPr>
              <w:t xml:space="preserve"> </w:t>
            </w:r>
            <w:proofErr w:type="spellStart"/>
            <w:r w:rsidRPr="0085649B">
              <w:rPr>
                <w:rFonts w:asciiTheme="minorHAnsi" w:hAnsiTheme="minorHAnsi" w:cstheme="minorHAnsi"/>
                <w:bCs/>
                <w:lang w:val="es-EC"/>
              </w:rPr>
              <w:t>BITrum</w:t>
            </w:r>
            <w:proofErr w:type="spellEnd"/>
            <w:r w:rsidRPr="0085649B">
              <w:rPr>
                <w:rFonts w:asciiTheme="minorHAnsi" w:hAnsiTheme="minorHAnsi" w:cstheme="minorHAnsi"/>
                <w:bCs/>
                <w:lang w:val="es-EC"/>
              </w:rPr>
              <w:t xml:space="preserve"> GRUPO DE INVESTIGACIÓN PARA EL ESTUDIO INTERDISCIPLINAR DE LA INFORMACIÓN (ESPAÑA)</w:t>
            </w:r>
          </w:p>
        </w:tc>
        <w:tc>
          <w:tcPr>
            <w:tcW w:w="2238" w:type="dxa"/>
            <w:vAlign w:val="center"/>
          </w:tcPr>
          <w:p w14:paraId="27A5A8ED" w14:textId="4D0B8E9A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  <w:spacing w:val="-2"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71AA932F" w14:textId="21D01F82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08B4D5C7" w14:textId="77777777" w:rsidTr="0085649B">
        <w:trPr>
          <w:trHeight w:val="645"/>
        </w:trPr>
        <w:tc>
          <w:tcPr>
            <w:tcW w:w="557" w:type="dxa"/>
          </w:tcPr>
          <w:p w14:paraId="1588184B" w14:textId="3D100C65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4629" w:type="dxa"/>
            <w:vAlign w:val="center"/>
          </w:tcPr>
          <w:p w14:paraId="4362178A" w14:textId="743AF9A5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296. CONV-MA-389_CONVENIO MARCO CORPORACIÓN UNIVERSITARIA AMERICANA</w:t>
            </w:r>
          </w:p>
        </w:tc>
        <w:tc>
          <w:tcPr>
            <w:tcW w:w="2238" w:type="dxa"/>
            <w:vAlign w:val="center"/>
          </w:tcPr>
          <w:p w14:paraId="23E839C9" w14:textId="0FA3347C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254950FE" w14:textId="48558E06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7D1EA87D" w14:textId="77777777" w:rsidTr="0085649B">
        <w:trPr>
          <w:trHeight w:val="968"/>
        </w:trPr>
        <w:tc>
          <w:tcPr>
            <w:tcW w:w="557" w:type="dxa"/>
          </w:tcPr>
          <w:p w14:paraId="4C4C7903" w14:textId="2BB84D5E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</w:t>
            </w:r>
          </w:p>
        </w:tc>
        <w:tc>
          <w:tcPr>
            <w:tcW w:w="4629" w:type="dxa"/>
            <w:vAlign w:val="center"/>
          </w:tcPr>
          <w:p w14:paraId="7AC2DEFB" w14:textId="2118B7B6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  <w:lang w:val="es-EC"/>
              </w:rPr>
            </w:pPr>
            <w:r w:rsidRPr="0085649B">
              <w:rPr>
                <w:rFonts w:asciiTheme="minorHAnsi" w:hAnsiTheme="minorHAnsi" w:cstheme="minorHAnsi"/>
                <w:bCs/>
              </w:rPr>
              <w:t xml:space="preserve">293. CONV-MA-386_ACUERDO DE COOPERACIÓN UNIVERSIDADE ESTADUAL DE CAMPINAS </w:t>
            </w:r>
          </w:p>
          <w:p w14:paraId="770CC963" w14:textId="33D3F895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  <w:lang w:val="es-EC"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4096E4AF" w14:textId="2D33D7A8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Acuerdo de cooperación</w:t>
            </w:r>
          </w:p>
        </w:tc>
        <w:tc>
          <w:tcPr>
            <w:tcW w:w="1585" w:type="dxa"/>
            <w:vAlign w:val="center"/>
          </w:tcPr>
          <w:p w14:paraId="77CFE204" w14:textId="1536672E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510C762E" w14:textId="77777777" w:rsidTr="0085649B">
        <w:trPr>
          <w:trHeight w:val="885"/>
        </w:trPr>
        <w:tc>
          <w:tcPr>
            <w:tcW w:w="557" w:type="dxa"/>
          </w:tcPr>
          <w:p w14:paraId="0F92B7C5" w14:textId="587CDE59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</w:p>
        </w:tc>
        <w:tc>
          <w:tcPr>
            <w:tcW w:w="4629" w:type="dxa"/>
            <w:vAlign w:val="center"/>
          </w:tcPr>
          <w:p w14:paraId="1FD8CD7D" w14:textId="2CCB5543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290. CONV-MA-384_CONVENIO MARCO UIIX - MEXICO</w:t>
            </w:r>
            <w:r w:rsidRPr="0085649B">
              <w:rPr>
                <w:rFonts w:asciiTheme="minorHAnsi" w:hAnsiTheme="minorHAnsi" w:cstheme="minorHAnsi"/>
                <w:bCs/>
                <w:lang w:val="es-EC"/>
              </w:rPr>
              <w:t xml:space="preserve"> UNIVERSIDAD DE INVESTIGACIÓN E INNOVACIÓN DE MÉXICO,</w:t>
            </w:r>
          </w:p>
        </w:tc>
        <w:tc>
          <w:tcPr>
            <w:tcW w:w="2238" w:type="dxa"/>
            <w:vAlign w:val="center"/>
          </w:tcPr>
          <w:p w14:paraId="5B50028F" w14:textId="45EB0FD2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277F1319" w14:textId="632111DF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2AAF27B5" w14:textId="77777777" w:rsidTr="0085649B">
        <w:trPr>
          <w:trHeight w:val="661"/>
        </w:trPr>
        <w:tc>
          <w:tcPr>
            <w:tcW w:w="557" w:type="dxa"/>
          </w:tcPr>
          <w:p w14:paraId="53BA4990" w14:textId="496AD5F2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</w:tc>
        <w:tc>
          <w:tcPr>
            <w:tcW w:w="4629" w:type="dxa"/>
            <w:vAlign w:val="center"/>
          </w:tcPr>
          <w:p w14:paraId="056E311A" w14:textId="0AA0BE89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283. CONV-MA-379_CONVENIO MARCO UNIVERSIDAD POPULAR DEL CESAR_COLOMBIA</w:t>
            </w:r>
          </w:p>
        </w:tc>
        <w:tc>
          <w:tcPr>
            <w:tcW w:w="2238" w:type="dxa"/>
            <w:vAlign w:val="center"/>
          </w:tcPr>
          <w:p w14:paraId="6F5E761A" w14:textId="3049A588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15E5C47A" w14:textId="06B780C4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65DAACE2" w14:textId="77777777" w:rsidTr="0085649B">
        <w:trPr>
          <w:trHeight w:val="722"/>
        </w:trPr>
        <w:tc>
          <w:tcPr>
            <w:tcW w:w="557" w:type="dxa"/>
          </w:tcPr>
          <w:p w14:paraId="4EC63434" w14:textId="229E880C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</w:tc>
        <w:tc>
          <w:tcPr>
            <w:tcW w:w="4629" w:type="dxa"/>
            <w:vAlign w:val="center"/>
          </w:tcPr>
          <w:p w14:paraId="7F2E0183" w14:textId="2CA4F134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281. CONV-MA-377_ACUERDO DE COOPERACION UNIVERSIDAD NACIONAL DE COLOMBIA</w:t>
            </w:r>
          </w:p>
        </w:tc>
        <w:tc>
          <w:tcPr>
            <w:tcW w:w="2238" w:type="dxa"/>
            <w:vAlign w:val="center"/>
          </w:tcPr>
          <w:p w14:paraId="22FD0730" w14:textId="614F41CE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Acuerdo de cooperación</w:t>
            </w:r>
          </w:p>
        </w:tc>
        <w:tc>
          <w:tcPr>
            <w:tcW w:w="1585" w:type="dxa"/>
            <w:vAlign w:val="center"/>
          </w:tcPr>
          <w:p w14:paraId="60097502" w14:textId="48D39022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367EE2E4" w14:textId="77777777" w:rsidTr="0085649B">
        <w:trPr>
          <w:trHeight w:val="640"/>
        </w:trPr>
        <w:tc>
          <w:tcPr>
            <w:tcW w:w="557" w:type="dxa"/>
          </w:tcPr>
          <w:p w14:paraId="7AC14E16" w14:textId="36D5F3C0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9</w:t>
            </w:r>
          </w:p>
        </w:tc>
        <w:tc>
          <w:tcPr>
            <w:tcW w:w="4629" w:type="dxa"/>
            <w:vAlign w:val="center"/>
          </w:tcPr>
          <w:p w14:paraId="6FF1A0E2" w14:textId="24CD8057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275. CONV-MA-373_CONVENIO MARCO UNIVERSIDAD ANDRÉS BELLO (UNAB) CHILE</w:t>
            </w:r>
          </w:p>
        </w:tc>
        <w:tc>
          <w:tcPr>
            <w:tcW w:w="2238" w:type="dxa"/>
            <w:vAlign w:val="center"/>
          </w:tcPr>
          <w:p w14:paraId="23B5E38E" w14:textId="7703449B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13E79654" w14:textId="774D3347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7E6A8A5E" w14:textId="77777777" w:rsidTr="0085649B">
        <w:trPr>
          <w:trHeight w:val="700"/>
        </w:trPr>
        <w:tc>
          <w:tcPr>
            <w:tcW w:w="557" w:type="dxa"/>
          </w:tcPr>
          <w:p w14:paraId="25C0E89F" w14:textId="08E37228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4629" w:type="dxa"/>
            <w:vAlign w:val="center"/>
          </w:tcPr>
          <w:p w14:paraId="69C26780" w14:textId="64DDA2F1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274. CONV-MA-372_CONVENIO DE COOPERACION UNIVERSIDAD CAECE - ARGENTINA</w:t>
            </w:r>
          </w:p>
        </w:tc>
        <w:tc>
          <w:tcPr>
            <w:tcW w:w="2238" w:type="dxa"/>
            <w:vAlign w:val="center"/>
          </w:tcPr>
          <w:p w14:paraId="620976A2" w14:textId="76B7B137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De Colaboración Y Cooperación</w:t>
            </w:r>
          </w:p>
        </w:tc>
        <w:tc>
          <w:tcPr>
            <w:tcW w:w="1585" w:type="dxa"/>
            <w:vAlign w:val="center"/>
          </w:tcPr>
          <w:p w14:paraId="20191C97" w14:textId="67B51D35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43FD245D" w14:textId="77777777" w:rsidTr="0085649B">
        <w:trPr>
          <w:trHeight w:val="700"/>
        </w:trPr>
        <w:tc>
          <w:tcPr>
            <w:tcW w:w="557" w:type="dxa"/>
          </w:tcPr>
          <w:p w14:paraId="0BB00280" w14:textId="2D6C4E98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</w:p>
        </w:tc>
        <w:tc>
          <w:tcPr>
            <w:tcW w:w="4629" w:type="dxa"/>
            <w:vAlign w:val="center"/>
          </w:tcPr>
          <w:p w14:paraId="65E3A396" w14:textId="74A8D2E8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273. CONV-MA-371_CONVENIO DE COOPERACION SAPIENZA UNIVERSITA DI ROMA - ITALIA</w:t>
            </w:r>
          </w:p>
        </w:tc>
        <w:tc>
          <w:tcPr>
            <w:tcW w:w="2238" w:type="dxa"/>
            <w:vAlign w:val="center"/>
          </w:tcPr>
          <w:p w14:paraId="6907AFD2" w14:textId="632D6CD9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de cooperación</w:t>
            </w:r>
          </w:p>
        </w:tc>
        <w:tc>
          <w:tcPr>
            <w:tcW w:w="1585" w:type="dxa"/>
            <w:vAlign w:val="center"/>
          </w:tcPr>
          <w:p w14:paraId="66F0EE91" w14:textId="2A2E622E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614846F8" w14:textId="77777777" w:rsidTr="0085649B">
        <w:trPr>
          <w:trHeight w:val="700"/>
        </w:trPr>
        <w:tc>
          <w:tcPr>
            <w:tcW w:w="557" w:type="dxa"/>
          </w:tcPr>
          <w:p w14:paraId="4C462999" w14:textId="11E7B33D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</w:t>
            </w:r>
          </w:p>
        </w:tc>
        <w:tc>
          <w:tcPr>
            <w:tcW w:w="4629" w:type="dxa"/>
            <w:vAlign w:val="center"/>
          </w:tcPr>
          <w:p w14:paraId="5BDA0B16" w14:textId="7A5C917C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247. CONV-MA-360-CONVENIO MARCO UNIVERSIDAD ESTATAL DE FEIRA DE SANTANA, BRASIL</w:t>
            </w:r>
          </w:p>
        </w:tc>
        <w:tc>
          <w:tcPr>
            <w:tcW w:w="2238" w:type="dxa"/>
            <w:vAlign w:val="center"/>
          </w:tcPr>
          <w:p w14:paraId="56E84473" w14:textId="31587558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2796DA7A" w14:textId="50795614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6A19906F" w14:textId="77777777" w:rsidTr="0085649B">
        <w:trPr>
          <w:trHeight w:val="700"/>
        </w:trPr>
        <w:tc>
          <w:tcPr>
            <w:tcW w:w="557" w:type="dxa"/>
          </w:tcPr>
          <w:p w14:paraId="0D2F7AD7" w14:textId="5A788BBD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13</w:t>
            </w:r>
          </w:p>
        </w:tc>
        <w:tc>
          <w:tcPr>
            <w:tcW w:w="4629" w:type="dxa"/>
            <w:vAlign w:val="center"/>
          </w:tcPr>
          <w:p w14:paraId="1CED4DCB" w14:textId="3AB6AD9F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246. CONV-MA-359-CONVENIO MARCO UNIVERSIDAD CESAR VALLEJO S.A.C. - PERU</w:t>
            </w:r>
          </w:p>
        </w:tc>
        <w:tc>
          <w:tcPr>
            <w:tcW w:w="2238" w:type="dxa"/>
            <w:vAlign w:val="center"/>
          </w:tcPr>
          <w:p w14:paraId="56CE3106" w14:textId="281CA0C3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3F3B8993" w14:textId="59E80F29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23983E16" w14:textId="77777777" w:rsidTr="0085649B">
        <w:trPr>
          <w:trHeight w:val="700"/>
        </w:trPr>
        <w:tc>
          <w:tcPr>
            <w:tcW w:w="557" w:type="dxa"/>
          </w:tcPr>
          <w:p w14:paraId="143BFCF5" w14:textId="55CC5D80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</w:t>
            </w:r>
          </w:p>
        </w:tc>
        <w:tc>
          <w:tcPr>
            <w:tcW w:w="4629" w:type="dxa"/>
            <w:vAlign w:val="center"/>
          </w:tcPr>
          <w:p w14:paraId="0B1F0C17" w14:textId="718847EB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238. CONV-ES-242-CONVENIO ESPECIFICO UNIVERSIDAD LA LAGUNA-AGROECOLOGICOS</w:t>
            </w:r>
          </w:p>
        </w:tc>
        <w:tc>
          <w:tcPr>
            <w:tcW w:w="2238" w:type="dxa"/>
            <w:vAlign w:val="center"/>
          </w:tcPr>
          <w:p w14:paraId="411F8A13" w14:textId="36118D46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especifico</w:t>
            </w:r>
          </w:p>
        </w:tc>
        <w:tc>
          <w:tcPr>
            <w:tcW w:w="1585" w:type="dxa"/>
            <w:vAlign w:val="center"/>
          </w:tcPr>
          <w:p w14:paraId="7200CBD2" w14:textId="369A8631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4D787A92" w14:textId="77777777" w:rsidTr="0085649B">
        <w:trPr>
          <w:trHeight w:val="700"/>
        </w:trPr>
        <w:tc>
          <w:tcPr>
            <w:tcW w:w="557" w:type="dxa"/>
          </w:tcPr>
          <w:p w14:paraId="02E5137F" w14:textId="59B43523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15</w:t>
            </w:r>
          </w:p>
        </w:tc>
        <w:tc>
          <w:tcPr>
            <w:tcW w:w="4629" w:type="dxa"/>
            <w:vAlign w:val="center"/>
          </w:tcPr>
          <w:p w14:paraId="0C08705E" w14:textId="5C63FCC6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237. CONV-ME-009-MEMORANDUM DE ENTENDIMIENTO ISTANBUL UNIVERSITY</w:t>
            </w:r>
          </w:p>
        </w:tc>
        <w:tc>
          <w:tcPr>
            <w:tcW w:w="2238" w:type="dxa"/>
            <w:vAlign w:val="center"/>
          </w:tcPr>
          <w:p w14:paraId="3ACB8AB5" w14:textId="06B56939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proofErr w:type="spellStart"/>
            <w:r w:rsidRPr="0085649B">
              <w:rPr>
                <w:rFonts w:asciiTheme="minorHAnsi" w:hAnsiTheme="minorHAnsi" w:cstheme="minorHAnsi"/>
                <w:bCs/>
              </w:rPr>
              <w:t>Memorandum</w:t>
            </w:r>
            <w:proofErr w:type="spellEnd"/>
            <w:r w:rsidRPr="0085649B">
              <w:rPr>
                <w:rFonts w:asciiTheme="minorHAnsi" w:hAnsiTheme="minorHAnsi" w:cstheme="minorHAnsi"/>
                <w:bCs/>
              </w:rPr>
              <w:t xml:space="preserve"> de entendimiento</w:t>
            </w:r>
          </w:p>
        </w:tc>
        <w:tc>
          <w:tcPr>
            <w:tcW w:w="1585" w:type="dxa"/>
            <w:vAlign w:val="center"/>
          </w:tcPr>
          <w:p w14:paraId="2D952350" w14:textId="611AC7A9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1E0CDB12" w14:textId="77777777" w:rsidTr="0085649B">
        <w:trPr>
          <w:trHeight w:val="700"/>
        </w:trPr>
        <w:tc>
          <w:tcPr>
            <w:tcW w:w="557" w:type="dxa"/>
          </w:tcPr>
          <w:p w14:paraId="3D1C750A" w14:textId="2567A850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</w:t>
            </w:r>
          </w:p>
        </w:tc>
        <w:tc>
          <w:tcPr>
            <w:tcW w:w="4629" w:type="dxa"/>
            <w:vAlign w:val="center"/>
          </w:tcPr>
          <w:p w14:paraId="1DA8D973" w14:textId="2929A144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232. CONV-MA-353-CONVENIO MARCO INSTITUTO DE INVESTIGACION CAÑA DE AZÚCAR (INICA) - CUBA</w:t>
            </w:r>
          </w:p>
        </w:tc>
        <w:tc>
          <w:tcPr>
            <w:tcW w:w="2238" w:type="dxa"/>
            <w:vAlign w:val="center"/>
          </w:tcPr>
          <w:p w14:paraId="71AACAFE" w14:textId="23838D48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403A77A5" w14:textId="5B6A91A2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2A5D45AB" w14:textId="77777777" w:rsidTr="0085649B">
        <w:trPr>
          <w:trHeight w:val="700"/>
        </w:trPr>
        <w:tc>
          <w:tcPr>
            <w:tcW w:w="557" w:type="dxa"/>
          </w:tcPr>
          <w:p w14:paraId="5683E550" w14:textId="5AE954B3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</w:t>
            </w:r>
          </w:p>
        </w:tc>
        <w:tc>
          <w:tcPr>
            <w:tcW w:w="4629" w:type="dxa"/>
            <w:vAlign w:val="center"/>
          </w:tcPr>
          <w:p w14:paraId="7978473A" w14:textId="07C2C81E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228. CONV-ES-239- ADENDA CONVENIO ESPECIFICO  FUNDACION CAROLINA UPSE</w:t>
            </w:r>
          </w:p>
        </w:tc>
        <w:tc>
          <w:tcPr>
            <w:tcW w:w="2238" w:type="dxa"/>
            <w:vAlign w:val="center"/>
          </w:tcPr>
          <w:p w14:paraId="1651833E" w14:textId="272A8DA9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 xml:space="preserve">Adenda convenio especifico  </w:t>
            </w:r>
          </w:p>
        </w:tc>
        <w:tc>
          <w:tcPr>
            <w:tcW w:w="1585" w:type="dxa"/>
            <w:vAlign w:val="center"/>
          </w:tcPr>
          <w:p w14:paraId="5024AF13" w14:textId="2261DBA1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36AA671E" w14:textId="77777777" w:rsidTr="0085649B">
        <w:trPr>
          <w:trHeight w:val="700"/>
        </w:trPr>
        <w:tc>
          <w:tcPr>
            <w:tcW w:w="557" w:type="dxa"/>
          </w:tcPr>
          <w:p w14:paraId="4D5C4649" w14:textId="2EB22B2A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</w:t>
            </w:r>
          </w:p>
        </w:tc>
        <w:tc>
          <w:tcPr>
            <w:tcW w:w="4629" w:type="dxa"/>
            <w:vAlign w:val="center"/>
          </w:tcPr>
          <w:p w14:paraId="01279043" w14:textId="1D0113AB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96. CONV-ES-204-CONVENIO ESPECIFICO-UNIR-UPSE-</w:t>
            </w:r>
            <w:proofErr w:type="spellStart"/>
            <w:r w:rsidRPr="0085649B">
              <w:rPr>
                <w:rFonts w:asciiTheme="minorHAnsi" w:hAnsiTheme="minorHAnsi" w:cstheme="minorHAnsi"/>
                <w:bCs/>
              </w:rPr>
              <w:t>signed</w:t>
            </w:r>
            <w:proofErr w:type="spellEnd"/>
            <w:r w:rsidRPr="0085649B">
              <w:rPr>
                <w:rFonts w:asciiTheme="minorHAnsi" w:hAnsiTheme="minorHAnsi" w:cstheme="minorHAnsi"/>
                <w:bCs/>
              </w:rPr>
              <w:t xml:space="preserve"> ambos rectores</w:t>
            </w:r>
          </w:p>
        </w:tc>
        <w:tc>
          <w:tcPr>
            <w:tcW w:w="2238" w:type="dxa"/>
            <w:vAlign w:val="center"/>
          </w:tcPr>
          <w:p w14:paraId="65D61C6D" w14:textId="7AA35CD6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especifico</w:t>
            </w:r>
          </w:p>
        </w:tc>
        <w:tc>
          <w:tcPr>
            <w:tcW w:w="1585" w:type="dxa"/>
            <w:vAlign w:val="center"/>
          </w:tcPr>
          <w:p w14:paraId="620D6361" w14:textId="1F3378EC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429B41A1" w14:textId="77777777" w:rsidTr="0085649B">
        <w:trPr>
          <w:trHeight w:val="700"/>
        </w:trPr>
        <w:tc>
          <w:tcPr>
            <w:tcW w:w="557" w:type="dxa"/>
          </w:tcPr>
          <w:p w14:paraId="12910AF3" w14:textId="0DDE6A85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</w:t>
            </w:r>
          </w:p>
        </w:tc>
        <w:tc>
          <w:tcPr>
            <w:tcW w:w="4629" w:type="dxa"/>
            <w:vAlign w:val="center"/>
          </w:tcPr>
          <w:p w14:paraId="431460CF" w14:textId="68013D14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95. CONV-MA-269-CONVENIO MARCO UNIVERSIDAD NACIONAL DEL SUR, ARGENTINA - UPSE</w:t>
            </w:r>
          </w:p>
        </w:tc>
        <w:tc>
          <w:tcPr>
            <w:tcW w:w="2238" w:type="dxa"/>
            <w:vAlign w:val="center"/>
          </w:tcPr>
          <w:p w14:paraId="7FD2C76D" w14:textId="321D977E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5439A5D2" w14:textId="14B2A983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6AC51D45" w14:textId="77777777" w:rsidTr="0085649B">
        <w:trPr>
          <w:trHeight w:val="700"/>
        </w:trPr>
        <w:tc>
          <w:tcPr>
            <w:tcW w:w="557" w:type="dxa"/>
          </w:tcPr>
          <w:p w14:paraId="65D6F22B" w14:textId="7DDA1CE1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</w:t>
            </w:r>
          </w:p>
        </w:tc>
        <w:tc>
          <w:tcPr>
            <w:tcW w:w="4629" w:type="dxa"/>
            <w:vAlign w:val="center"/>
          </w:tcPr>
          <w:p w14:paraId="0BD0C2B6" w14:textId="615DC838" w:rsidR="0085649B" w:rsidRPr="0085649B" w:rsidRDefault="0085649B" w:rsidP="0085649B">
            <w:pPr>
              <w:pStyle w:val="TableParagraph"/>
              <w:tabs>
                <w:tab w:val="left" w:pos="1677"/>
                <w:tab w:val="left" w:pos="3001"/>
                <w:tab w:val="left" w:pos="3872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87. CONV-MA-266-ACUERDO MARCO UNIVERSIDADE DA CORUNA -ESPANA</w:t>
            </w:r>
          </w:p>
        </w:tc>
        <w:tc>
          <w:tcPr>
            <w:tcW w:w="2238" w:type="dxa"/>
            <w:vAlign w:val="center"/>
          </w:tcPr>
          <w:p w14:paraId="62CA8400" w14:textId="04F6044A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Acuerdo marco</w:t>
            </w:r>
          </w:p>
        </w:tc>
        <w:tc>
          <w:tcPr>
            <w:tcW w:w="1585" w:type="dxa"/>
            <w:vAlign w:val="center"/>
          </w:tcPr>
          <w:p w14:paraId="0E36E392" w14:textId="251DCDC6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0C597473" w14:textId="77777777" w:rsidTr="0085649B">
        <w:trPr>
          <w:trHeight w:val="700"/>
        </w:trPr>
        <w:tc>
          <w:tcPr>
            <w:tcW w:w="557" w:type="dxa"/>
          </w:tcPr>
          <w:p w14:paraId="07932949" w14:textId="22038B8C" w:rsidR="0085649B" w:rsidRPr="0085649B" w:rsidRDefault="0085649B" w:rsidP="0085649B">
            <w:pPr>
              <w:pStyle w:val="TableParagraph"/>
              <w:tabs>
                <w:tab w:val="left" w:pos="1380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4629" w:type="dxa"/>
            <w:vAlign w:val="center"/>
          </w:tcPr>
          <w:p w14:paraId="50232A0F" w14:textId="383D5359" w:rsidR="0085649B" w:rsidRPr="0085649B" w:rsidRDefault="0085649B" w:rsidP="0085649B">
            <w:pPr>
              <w:pStyle w:val="TableParagraph"/>
              <w:tabs>
                <w:tab w:val="left" w:pos="1380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83. CONV-MA-264-CONVENIO MARCO UNIVERSIDAD AGRARIA LA MOLINA</w:t>
            </w:r>
          </w:p>
        </w:tc>
        <w:tc>
          <w:tcPr>
            <w:tcW w:w="2238" w:type="dxa"/>
            <w:vAlign w:val="center"/>
          </w:tcPr>
          <w:p w14:paraId="70116759" w14:textId="7E61EF5F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66B6C2BB" w14:textId="036BEDD7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0CB8B3DA" w14:textId="77777777" w:rsidTr="0085649B">
        <w:trPr>
          <w:trHeight w:val="700"/>
        </w:trPr>
        <w:tc>
          <w:tcPr>
            <w:tcW w:w="557" w:type="dxa"/>
          </w:tcPr>
          <w:p w14:paraId="2549D61B" w14:textId="7E2F26CC" w:rsidR="0085649B" w:rsidRPr="0085649B" w:rsidRDefault="0085649B" w:rsidP="0085649B">
            <w:pPr>
              <w:pStyle w:val="TableParagraph"/>
              <w:tabs>
                <w:tab w:val="left" w:pos="1380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4629" w:type="dxa"/>
            <w:vAlign w:val="center"/>
          </w:tcPr>
          <w:p w14:paraId="67CA1F35" w14:textId="33A392F7" w:rsidR="0085649B" w:rsidRPr="0085649B" w:rsidRDefault="0085649B" w:rsidP="0085649B">
            <w:pPr>
              <w:pStyle w:val="TableParagraph"/>
              <w:tabs>
                <w:tab w:val="left" w:pos="1380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79. CONV-MA-258-CONVENIO DE COLABORACION UNIVERSIDAD A DISTANCIA DE MADRID (UDIMA)</w:t>
            </w:r>
          </w:p>
        </w:tc>
        <w:tc>
          <w:tcPr>
            <w:tcW w:w="2238" w:type="dxa"/>
            <w:vAlign w:val="center"/>
          </w:tcPr>
          <w:p w14:paraId="501C3461" w14:textId="7A7C2C1D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de colaboración</w:t>
            </w:r>
          </w:p>
        </w:tc>
        <w:tc>
          <w:tcPr>
            <w:tcW w:w="1585" w:type="dxa"/>
            <w:vAlign w:val="center"/>
          </w:tcPr>
          <w:p w14:paraId="65125E4E" w14:textId="5E8FFA77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47511011" w14:textId="77777777" w:rsidTr="0085649B">
        <w:trPr>
          <w:trHeight w:val="700"/>
        </w:trPr>
        <w:tc>
          <w:tcPr>
            <w:tcW w:w="557" w:type="dxa"/>
          </w:tcPr>
          <w:p w14:paraId="60E156BA" w14:textId="2E246961" w:rsidR="0085649B" w:rsidRPr="0085649B" w:rsidRDefault="0085649B" w:rsidP="0085649B">
            <w:pPr>
              <w:pStyle w:val="TableParagraph"/>
              <w:tabs>
                <w:tab w:val="left" w:pos="1380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</w:t>
            </w:r>
          </w:p>
        </w:tc>
        <w:tc>
          <w:tcPr>
            <w:tcW w:w="4629" w:type="dxa"/>
            <w:vAlign w:val="center"/>
          </w:tcPr>
          <w:p w14:paraId="73DB5E18" w14:textId="1CA77FDF" w:rsidR="0085649B" w:rsidRPr="0085649B" w:rsidRDefault="0085649B" w:rsidP="0085649B">
            <w:pPr>
              <w:pStyle w:val="TableParagraph"/>
              <w:tabs>
                <w:tab w:val="left" w:pos="1380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63. CONV-CI-014-PROTOCOLO DE INTENCIÓN IFRN-UPSE_BRASIL</w:t>
            </w:r>
          </w:p>
        </w:tc>
        <w:tc>
          <w:tcPr>
            <w:tcW w:w="2238" w:type="dxa"/>
            <w:vAlign w:val="center"/>
          </w:tcPr>
          <w:p w14:paraId="41B5B6AE" w14:textId="7518C873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Protocolo de intención</w:t>
            </w:r>
          </w:p>
        </w:tc>
        <w:tc>
          <w:tcPr>
            <w:tcW w:w="1585" w:type="dxa"/>
            <w:vAlign w:val="center"/>
          </w:tcPr>
          <w:p w14:paraId="732E03B4" w14:textId="54888B42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  <w:tr w:rsidR="0085649B" w:rsidRPr="0085649B" w14:paraId="50B351AC" w14:textId="77777777" w:rsidTr="0085649B">
        <w:trPr>
          <w:trHeight w:val="700"/>
        </w:trPr>
        <w:tc>
          <w:tcPr>
            <w:tcW w:w="557" w:type="dxa"/>
          </w:tcPr>
          <w:p w14:paraId="204784FC" w14:textId="75DC0F70" w:rsidR="0085649B" w:rsidRPr="0085649B" w:rsidRDefault="0085649B" w:rsidP="0085649B">
            <w:pPr>
              <w:pStyle w:val="TableParagraph"/>
              <w:tabs>
                <w:tab w:val="left" w:pos="1380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</w:t>
            </w:r>
          </w:p>
        </w:tc>
        <w:tc>
          <w:tcPr>
            <w:tcW w:w="4629" w:type="dxa"/>
            <w:vAlign w:val="center"/>
          </w:tcPr>
          <w:p w14:paraId="0D57F8C0" w14:textId="3FC9156B" w:rsidR="0085649B" w:rsidRPr="0085649B" w:rsidRDefault="0085649B" w:rsidP="0085649B">
            <w:pPr>
              <w:pStyle w:val="TableParagraph"/>
              <w:tabs>
                <w:tab w:val="left" w:pos="1380"/>
              </w:tabs>
              <w:ind w:left="70" w:right="48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49. CONV-MA-256-CONVENIO MARCO UNIVERSIDAD DE GRANMA - UPSE</w:t>
            </w:r>
          </w:p>
        </w:tc>
        <w:tc>
          <w:tcPr>
            <w:tcW w:w="2238" w:type="dxa"/>
            <w:vAlign w:val="center"/>
          </w:tcPr>
          <w:p w14:paraId="02EE84B7" w14:textId="64D953B1" w:rsidR="0085649B" w:rsidRPr="0085649B" w:rsidRDefault="0085649B" w:rsidP="0085649B">
            <w:pPr>
              <w:pStyle w:val="TableParagraph"/>
              <w:ind w:left="16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Convenio marco</w:t>
            </w:r>
          </w:p>
        </w:tc>
        <w:tc>
          <w:tcPr>
            <w:tcW w:w="1585" w:type="dxa"/>
            <w:vAlign w:val="center"/>
          </w:tcPr>
          <w:p w14:paraId="13662558" w14:textId="15534FA0" w:rsidR="0085649B" w:rsidRPr="0085649B" w:rsidRDefault="0085649B" w:rsidP="0085649B">
            <w:pPr>
              <w:pStyle w:val="TableParagraph"/>
              <w:ind w:left="16" w:right="3"/>
              <w:rPr>
                <w:rFonts w:asciiTheme="minorHAnsi" w:hAnsiTheme="minorHAnsi" w:cstheme="minorHAnsi"/>
                <w:bCs/>
              </w:rPr>
            </w:pPr>
            <w:r w:rsidRPr="0085649B">
              <w:rPr>
                <w:rFonts w:asciiTheme="minorHAnsi" w:hAnsiTheme="minorHAnsi" w:cstheme="minorHAnsi"/>
                <w:bCs/>
              </w:rPr>
              <w:t>Internacional</w:t>
            </w:r>
          </w:p>
        </w:tc>
      </w:tr>
    </w:tbl>
    <w:p w14:paraId="1C79DAEF" w14:textId="27490B25" w:rsidR="00BC2124" w:rsidRDefault="00BC2124">
      <w:pPr>
        <w:pStyle w:val="TableParagraph"/>
        <w:jc w:val="center"/>
        <w:sectPr w:rsidR="00BC2124">
          <w:headerReference w:type="default" r:id="rId7"/>
          <w:type w:val="continuous"/>
          <w:pgSz w:w="11910" w:h="16840"/>
          <w:pgMar w:top="1920" w:right="1700" w:bottom="280" w:left="1559" w:header="720" w:footer="720" w:gutter="0"/>
          <w:cols w:space="720"/>
        </w:sectPr>
      </w:pPr>
    </w:p>
    <w:p w14:paraId="276FD3D4" w14:textId="44476047" w:rsidR="00BC2124" w:rsidRDefault="00BC2124" w:rsidP="0085649B">
      <w:pPr>
        <w:pStyle w:val="Textoindependiente"/>
        <w:rPr>
          <w:sz w:val="20"/>
        </w:rPr>
      </w:pPr>
    </w:p>
    <w:p w14:paraId="21A00728" w14:textId="77777777" w:rsidR="00BC2124" w:rsidRDefault="00BC2124">
      <w:pPr>
        <w:pStyle w:val="Textoindependiente"/>
        <w:spacing w:before="189"/>
      </w:pPr>
    </w:p>
    <w:p w14:paraId="133F5F8D" w14:textId="77777777" w:rsidR="00BC2124" w:rsidRDefault="00000000">
      <w:pPr>
        <w:pStyle w:val="Ttulo1"/>
        <w:spacing w:before="0"/>
      </w:pPr>
      <w:r>
        <w:rPr>
          <w:spacing w:val="-2"/>
        </w:rPr>
        <w:t>CONCLUSIÓN</w:t>
      </w:r>
    </w:p>
    <w:p w14:paraId="3B08637F" w14:textId="77777777" w:rsidR="0085649B" w:rsidRPr="00F0090E" w:rsidRDefault="0085649B" w:rsidP="0085649B">
      <w:pPr>
        <w:pStyle w:val="NormalWeb"/>
        <w:tabs>
          <w:tab w:val="left" w:pos="709"/>
        </w:tabs>
        <w:spacing w:line="360" w:lineRule="auto"/>
        <w:jc w:val="both"/>
      </w:pPr>
      <w:r w:rsidRPr="00F0090E">
        <w:t>La suscripción de convenios de cooperación interinstitucional internacionales es esencial para fortalecer el papel de la universidad como motor de desarrollo académico, científico y social. Estos acuerdos permiten optimizar recursos, promover la investigación, facilitar la movilidad académica y fortalecer la vinculación con la sociedad. Además, amplían las oportunidades de crecimiento institucional dentro y fuera del país ya en un contexto diferente para los involucrados y posicionan a la universidad en un contexto global, potenciando su impacto educativo y su capacidad de contribuir al bienestar colectivo. Por tanto, estos convenios no solo benefician a la comunidad universitaria, sino que también generan un efecto transformador en la sociedad.</w:t>
      </w:r>
    </w:p>
    <w:p w14:paraId="01416BC9" w14:textId="45ADE3C9" w:rsidR="00BC2124" w:rsidRDefault="00BC2124" w:rsidP="0085649B">
      <w:pPr>
        <w:pStyle w:val="Textoindependiente"/>
        <w:spacing w:before="184" w:line="259" w:lineRule="auto"/>
        <w:ind w:left="141" w:right="5"/>
        <w:jc w:val="both"/>
      </w:pPr>
    </w:p>
    <w:sectPr w:rsidR="00BC2124">
      <w:pgSz w:w="11910" w:h="16840"/>
      <w:pgMar w:top="1920" w:right="170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F7974" w14:textId="77777777" w:rsidR="000B410F" w:rsidRDefault="000B410F" w:rsidP="009A6604">
      <w:r>
        <w:separator/>
      </w:r>
    </w:p>
  </w:endnote>
  <w:endnote w:type="continuationSeparator" w:id="0">
    <w:p w14:paraId="0CCAD8B5" w14:textId="77777777" w:rsidR="000B410F" w:rsidRDefault="000B410F" w:rsidP="009A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5C0F" w14:textId="77777777" w:rsidR="000B410F" w:rsidRDefault="000B410F" w:rsidP="009A6604">
      <w:r>
        <w:separator/>
      </w:r>
    </w:p>
  </w:footnote>
  <w:footnote w:type="continuationSeparator" w:id="0">
    <w:p w14:paraId="2508EBCB" w14:textId="77777777" w:rsidR="000B410F" w:rsidRDefault="000B410F" w:rsidP="009A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5FD2" w14:textId="5F0BE8F9" w:rsidR="009A6604" w:rsidRDefault="009A6604">
    <w:pPr>
      <w:pStyle w:val="Encabezado"/>
    </w:pPr>
    <w:r>
      <w:rPr>
        <w:rFonts w:ascii="Times New Roman"/>
        <w:noProof/>
      </w:rPr>
      <w:drawing>
        <wp:anchor distT="0" distB="0" distL="0" distR="0" simplePos="0" relativeHeight="251659264" behindDoc="1" locked="0" layoutInCell="1" allowOverlap="1" wp14:anchorId="66F575AA" wp14:editId="129A7643">
          <wp:simplePos x="0" y="0"/>
          <wp:positionH relativeFrom="page">
            <wp:posOffset>90805</wp:posOffset>
          </wp:positionH>
          <wp:positionV relativeFrom="page">
            <wp:align>top</wp:align>
          </wp:positionV>
          <wp:extent cx="7330440" cy="10675620"/>
          <wp:effectExtent l="0" t="0" r="381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0764" cy="10676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85AEE"/>
    <w:multiLevelType w:val="hybridMultilevel"/>
    <w:tmpl w:val="51D6D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06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124"/>
    <w:rsid w:val="000B410F"/>
    <w:rsid w:val="00120204"/>
    <w:rsid w:val="00285316"/>
    <w:rsid w:val="00302DAA"/>
    <w:rsid w:val="005F60DF"/>
    <w:rsid w:val="0085649B"/>
    <w:rsid w:val="00954E87"/>
    <w:rsid w:val="009A6604"/>
    <w:rsid w:val="00A65417"/>
    <w:rsid w:val="00BC2124"/>
    <w:rsid w:val="00BF7EFF"/>
    <w:rsid w:val="00CD7844"/>
    <w:rsid w:val="00D80201"/>
    <w:rsid w:val="00D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AB24"/>
  <w15:docId w15:val="{6776522A-2B46-4161-90FD-255ABBAB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55"/>
      <w:ind w:left="14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6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60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66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604"/>
    <w:rPr>
      <w:rFonts w:ascii="Calibri" w:eastAsia="Calibri" w:hAnsi="Calibri" w:cs="Calibri"/>
      <w:lang w:val="es-ES"/>
    </w:rPr>
  </w:style>
  <w:style w:type="paragraph" w:styleId="NormalWeb">
    <w:name w:val="Normal (Web)"/>
    <w:basedOn w:val="Normal"/>
    <w:uiPriority w:val="99"/>
    <w:unhideWhenUsed/>
    <w:rsid w:val="008564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A9C578EBD2B4F8A49D8FDDD446D81" ma:contentTypeVersion="17" ma:contentTypeDescription="Crear nuevo documento." ma:contentTypeScope="" ma:versionID="192db8acc50ef455fbc9c300d710f424">
  <xsd:schema xmlns:xsd="http://www.w3.org/2001/XMLSchema" xmlns:xs="http://www.w3.org/2001/XMLSchema" xmlns:p="http://schemas.microsoft.com/office/2006/metadata/properties" xmlns:ns2="3f1cec76-3532-46f7-a744-850d49bfe900" xmlns:ns3="4acfbab8-704f-42bc-ae90-b4c1fb6240e8" targetNamespace="http://schemas.microsoft.com/office/2006/metadata/properties" ma:root="true" ma:fieldsID="8996154194ffb75be416e171945863ec" ns2:_="" ns3:_="">
    <xsd:import namespace="3f1cec76-3532-46f7-a744-850d49bfe900"/>
    <xsd:import namespace="4acfbab8-704f-42bc-ae90-b4c1fb6240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cec76-3532-46f7-a744-850d49bfe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3b8cfb8-5646-48ba-bb54-7c19387608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fbab8-704f-42bc-ae90-b4c1fb6240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7994f9-2dc5-471e-a02e-f88b31416ca3}" ma:internalName="TaxCatchAll" ma:showField="CatchAllData" ma:web="4acfbab8-704f-42bc-ae90-b4c1fb6240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fbab8-704f-42bc-ae90-b4c1fb6240e8" xsi:nil="true"/>
    <lcf76f155ced4ddcb4097134ff3c332f xmlns="3f1cec76-3532-46f7-a744-850d49bfe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5F730B-5B79-46DE-BE6B-D92DD906CCB6}"/>
</file>

<file path=customXml/itemProps2.xml><?xml version="1.0" encoding="utf-8"?>
<ds:datastoreItem xmlns:ds="http://schemas.openxmlformats.org/officeDocument/2006/customXml" ds:itemID="{3C2659DB-DDC6-47E0-AD41-E54F1D43D81E}"/>
</file>

<file path=customXml/itemProps3.xml><?xml version="1.0" encoding="utf-8"?>
<ds:datastoreItem xmlns:ds="http://schemas.openxmlformats.org/officeDocument/2006/customXml" ds:itemID="{E9BCCDE1-B59D-4AC3-88ED-6578AABED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Reyes Quimi</dc:creator>
  <cp:lastModifiedBy>Fidel Altamirano</cp:lastModifiedBy>
  <cp:revision>6</cp:revision>
  <cp:lastPrinted>2025-01-28T20:51:00Z</cp:lastPrinted>
  <dcterms:created xsi:type="dcterms:W3CDTF">2025-01-28T17:09:00Z</dcterms:created>
  <dcterms:modified xsi:type="dcterms:W3CDTF">2025-01-28T20:53:00Z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LTSC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2025-01-28T17:09:54Z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666eeac9-e4d6-46a3-93e9-048c40b82ddd</vt:lpwstr>
  </property>
  <property fmtid="{D5CDD505-2E9C-101B-9397-08002B2CF9AE}" pid="11" name="MSIP_Label_defa4170-0d19-0005-0004-bc88714345d2_ActionId">
    <vt:lpwstr>5444fa2a-f60d-4d0f-b13e-6b33240c36b0</vt:lpwstr>
  </property>
  <property fmtid="{D5CDD505-2E9C-101B-9397-08002B2CF9AE}" pid="12" name="MSIP_Label_defa4170-0d19-0005-0004-bc88714345d2_ContentBits">
    <vt:lpwstr>0</vt:lpwstr>
  </property>
  <property fmtid="{D5CDD505-2E9C-101B-9397-08002B2CF9AE}" pid="13" name="ContentTypeId">
    <vt:lpwstr>0x010100861A9C578EBD2B4F8A49D8FDDD446D81</vt:lpwstr>
  </property>
</Properties>
</file>